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AF" w:rsidRPr="004E23AF" w:rsidRDefault="004E23AF" w:rsidP="004E2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884009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162" cy="6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3AF" w:rsidRPr="004E23AF" w:rsidRDefault="004E23AF" w:rsidP="004E2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3AF" w:rsidRPr="004E23AF" w:rsidRDefault="004E23AF" w:rsidP="004E2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23AF">
        <w:rPr>
          <w:rFonts w:ascii="Times New Roman" w:eastAsia="Times New Roman" w:hAnsi="Times New Roman" w:cs="Times New Roman"/>
          <w:color w:val="000000"/>
          <w:sz w:val="24"/>
          <w:szCs w:val="24"/>
        </w:rPr>
        <w:t>Techniniai reikalavimai Hostinger stipendijai gauti:</w:t>
      </w:r>
    </w:p>
    <w:p w:rsidR="004E23AF" w:rsidRPr="004E23AF" w:rsidRDefault="004E23AF" w:rsidP="004E2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23AF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4E23AF" w:rsidRPr="004E23AF" w:rsidRDefault="004E23AF" w:rsidP="004E23A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23AF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Darbas atliktas PHP programavimo kalba;</w:t>
      </w:r>
    </w:p>
    <w:p w:rsidR="004E23AF" w:rsidRPr="004E23AF" w:rsidRDefault="004E23AF" w:rsidP="004E23A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23AF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Identifikuotos problemos aktualumas;</w:t>
      </w:r>
    </w:p>
    <w:p w:rsidR="004E23AF" w:rsidRPr="004E23AF" w:rsidRDefault="004E23AF" w:rsidP="004E23A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23AF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Kokybiškas, originalus darbo atlikimas ir pristatymas;</w:t>
      </w:r>
    </w:p>
    <w:p w:rsidR="004E23AF" w:rsidRPr="004E23AF" w:rsidRDefault="004E23AF" w:rsidP="004E23AF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E23AF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Pasirinktas problemos sprendimas yra pritaikomas praktikoje.</w:t>
      </w:r>
    </w:p>
    <w:p w:rsidR="0009060B" w:rsidRDefault="00270590">
      <w:pPr>
        <w:rPr>
          <w:rFonts w:ascii="Times New Roman" w:hAnsi="Times New Roman" w:cs="Times New Roman"/>
          <w:sz w:val="24"/>
          <w:szCs w:val="24"/>
        </w:rPr>
      </w:pPr>
    </w:p>
    <w:p w:rsidR="00270590" w:rsidRDefault="00270590">
      <w:pPr>
        <w:rPr>
          <w:rFonts w:ascii="Times New Roman" w:hAnsi="Times New Roman" w:cs="Times New Roman"/>
          <w:sz w:val="24"/>
          <w:szCs w:val="24"/>
        </w:rPr>
      </w:pPr>
    </w:p>
    <w:p w:rsidR="00270590" w:rsidRPr="004E23AF" w:rsidRDefault="00270590">
      <w:pPr>
        <w:rPr>
          <w:rFonts w:ascii="Times New Roman" w:hAnsi="Times New Roman" w:cs="Times New Roman"/>
          <w:sz w:val="24"/>
          <w:szCs w:val="24"/>
        </w:rPr>
      </w:pPr>
      <w:r w:rsidRPr="00270590">
        <w:rPr>
          <w:rFonts w:ascii="Times New Roman" w:hAnsi="Times New Roman" w:cs="Times New Roman"/>
          <w:sz w:val="24"/>
          <w:szCs w:val="24"/>
        </w:rPr>
        <w:t>Prašome paraiškas teikti Rinkodaros ir komunikacijos koordinatorei el. paštu dalia.jurgelaityte@ktu.lt iki birželio 16 d. Laukelyje „Tema“ prašome įrašyti „Paraiška „Transunion“ stipendijai“.</w:t>
      </w:r>
      <w:bookmarkStart w:id="0" w:name="_GoBack"/>
      <w:bookmarkEnd w:id="0"/>
    </w:p>
    <w:sectPr w:rsidR="00270590" w:rsidRPr="004E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F"/>
    <w:rsid w:val="00270590"/>
    <w:rsid w:val="003628EC"/>
    <w:rsid w:val="004E23AF"/>
    <w:rsid w:val="005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133D"/>
  <w15:chartTrackingRefBased/>
  <w15:docId w15:val="{795928CD-7623-4DA0-9B5A-458D53D5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066">
          <w:marLeft w:val="945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463">
          <w:marLeft w:val="945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32">
          <w:marLeft w:val="945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404">
          <w:marLeft w:val="945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2020-04-27T12:19:00Z</dcterms:created>
  <dcterms:modified xsi:type="dcterms:W3CDTF">2020-04-27T14:55:00Z</dcterms:modified>
</cp:coreProperties>
</file>