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CBBF" w14:textId="1FB52EAD" w:rsidR="0032107E" w:rsidRDefault="000A40D6" w:rsidP="003A7A9C">
      <w:pPr>
        <w:rPr>
          <w:rFonts w:ascii="Times New Roman" w:hAnsi="Times New Roman" w:cs="Times New Roman"/>
          <w:i/>
        </w:rPr>
      </w:pPr>
      <w:r w:rsidRPr="000A40D6">
        <w:rPr>
          <w:rFonts w:ascii="Times New Roman" w:hAnsi="Times New Roman" w:cs="Times New Roman"/>
          <w:i/>
        </w:rPr>
        <w:t>„Devbri</w:t>
      </w:r>
      <w:r w:rsidR="00E72BD1">
        <w:rPr>
          <w:rFonts w:ascii="Times New Roman" w:hAnsi="Times New Roman" w:cs="Times New Roman"/>
          <w:i/>
        </w:rPr>
        <w:t>dge Group“ pateikti kriterijai</w:t>
      </w:r>
    </w:p>
    <w:p w14:paraId="04CC5AE6" w14:textId="2D988A8E" w:rsidR="00606C24" w:rsidRPr="000A40D6" w:rsidRDefault="00606C24" w:rsidP="003A7A9C">
      <w:pPr>
        <w:rPr>
          <w:rFonts w:ascii="Times New Roman" w:hAnsi="Times New Roman" w:cs="Times New Roman"/>
          <w:i/>
        </w:rPr>
      </w:pPr>
    </w:p>
    <w:p w14:paraId="588F5931" w14:textId="77777777" w:rsidR="000A40D6" w:rsidRPr="000A40D6" w:rsidRDefault="000A40D6" w:rsidP="003A7A9C">
      <w:pPr>
        <w:rPr>
          <w:rFonts w:ascii="Times New Roman" w:hAnsi="Times New Roman" w:cs="Times New Roman"/>
          <w:sz w:val="24"/>
          <w:szCs w:val="24"/>
        </w:rPr>
      </w:pPr>
    </w:p>
    <w:p w14:paraId="0E5DA1EB" w14:textId="2B5D4DA5" w:rsidR="003A7A9C" w:rsidRPr="000A40D6" w:rsidRDefault="003A7A9C" w:rsidP="003A7A9C">
      <w:p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Studento ir dėstytojo darbą vertinsim</w:t>
      </w:r>
      <w:r w:rsidR="0032107E" w:rsidRPr="000A40D6">
        <w:rPr>
          <w:rFonts w:ascii="Times New Roman" w:hAnsi="Times New Roman" w:cs="Times New Roman"/>
          <w:sz w:val="24"/>
          <w:szCs w:val="24"/>
        </w:rPr>
        <w:t>e</w:t>
      </w:r>
      <w:r w:rsidRPr="000A40D6">
        <w:rPr>
          <w:rFonts w:ascii="Times New Roman" w:hAnsi="Times New Roman" w:cs="Times New Roman"/>
          <w:sz w:val="24"/>
          <w:szCs w:val="24"/>
        </w:rPr>
        <w:t xml:space="preserve"> pagal </w:t>
      </w:r>
      <w:r w:rsidR="00606C24">
        <w:rPr>
          <w:rFonts w:ascii="Times New Roman" w:hAnsi="Times New Roman" w:cs="Times New Roman"/>
          <w:sz w:val="24"/>
          <w:szCs w:val="24"/>
        </w:rPr>
        <w:t>„</w:t>
      </w:r>
      <w:r w:rsidRPr="000A40D6">
        <w:rPr>
          <w:rFonts w:ascii="Times New Roman" w:hAnsi="Times New Roman" w:cs="Times New Roman"/>
          <w:sz w:val="24"/>
          <w:szCs w:val="24"/>
        </w:rPr>
        <w:t>Devbridge</w:t>
      </w:r>
      <w:r w:rsidR="0032107E" w:rsidRPr="000A40D6">
        <w:rPr>
          <w:rFonts w:ascii="Times New Roman" w:hAnsi="Times New Roman" w:cs="Times New Roman"/>
          <w:sz w:val="24"/>
          <w:szCs w:val="24"/>
        </w:rPr>
        <w:t xml:space="preserve"> Group</w:t>
      </w:r>
      <w:r w:rsidR="00606C24">
        <w:rPr>
          <w:rFonts w:ascii="Times New Roman" w:hAnsi="Times New Roman" w:cs="Times New Roman"/>
          <w:sz w:val="24"/>
          <w:szCs w:val="24"/>
        </w:rPr>
        <w:t>“</w:t>
      </w:r>
      <w:r w:rsidRPr="000A40D6">
        <w:rPr>
          <w:rFonts w:ascii="Times New Roman" w:hAnsi="Times New Roman" w:cs="Times New Roman"/>
          <w:sz w:val="24"/>
          <w:szCs w:val="24"/>
        </w:rPr>
        <w:t xml:space="preserve"> vertybes</w:t>
      </w:r>
      <w:r w:rsidR="0032107E" w:rsidRPr="000A40D6">
        <w:rPr>
          <w:rFonts w:ascii="Times New Roman" w:hAnsi="Times New Roman" w:cs="Times New Roman"/>
          <w:sz w:val="24"/>
          <w:szCs w:val="24"/>
        </w:rPr>
        <w:t>!</w:t>
      </w:r>
      <w:r w:rsidRPr="000A40D6">
        <w:rPr>
          <w:rFonts w:ascii="Times New Roman" w:hAnsi="Times New Roman" w:cs="Times New Roman"/>
          <w:sz w:val="24"/>
          <w:szCs w:val="24"/>
        </w:rPr>
        <w:t xml:space="preserve"> </w:t>
      </w:r>
      <w:r w:rsidR="0032107E" w:rsidRPr="000A40D6">
        <w:rPr>
          <w:rFonts w:ascii="Times New Roman" w:hAnsi="Times New Roman" w:cs="Times New Roman"/>
          <w:sz w:val="24"/>
          <w:szCs w:val="24"/>
        </w:rPr>
        <w:t>B</w:t>
      </w:r>
      <w:r w:rsidRPr="000A40D6">
        <w:rPr>
          <w:rFonts w:ascii="Times New Roman" w:hAnsi="Times New Roman" w:cs="Times New Roman"/>
          <w:sz w:val="24"/>
          <w:szCs w:val="24"/>
        </w:rPr>
        <w:t>aigiamojo</w:t>
      </w:r>
      <w:r w:rsidR="0032107E" w:rsidRPr="000A40D6">
        <w:rPr>
          <w:rFonts w:ascii="Times New Roman" w:hAnsi="Times New Roman" w:cs="Times New Roman"/>
          <w:sz w:val="24"/>
          <w:szCs w:val="24"/>
        </w:rPr>
        <w:t xml:space="preserve"> bakalauro darbo vertinimo kriterijai</w:t>
      </w:r>
      <w:r w:rsidRPr="000A40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19642D" w14:textId="77777777" w:rsidR="0032107E" w:rsidRPr="000A40D6" w:rsidRDefault="0032107E" w:rsidP="003A7A9C">
      <w:pPr>
        <w:rPr>
          <w:rFonts w:ascii="Times New Roman" w:hAnsi="Times New Roman" w:cs="Times New Roman"/>
          <w:sz w:val="24"/>
          <w:szCs w:val="24"/>
        </w:rPr>
      </w:pPr>
    </w:p>
    <w:p w14:paraId="1E24E7D8" w14:textId="77777777" w:rsidR="003A7A9C" w:rsidRPr="000A40D6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darbo temos naujumas, aktualumas ir originalumas</w:t>
      </w:r>
      <w:r w:rsidR="000A40D6">
        <w:rPr>
          <w:rFonts w:ascii="Times New Roman" w:hAnsi="Times New Roman" w:cs="Times New Roman"/>
          <w:sz w:val="24"/>
          <w:szCs w:val="24"/>
        </w:rPr>
        <w:t>;</w:t>
      </w:r>
    </w:p>
    <w:p w14:paraId="08DF069D" w14:textId="77777777" w:rsidR="003A7A9C" w:rsidRPr="000A40D6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darb</w:t>
      </w:r>
      <w:r w:rsidR="000A40D6">
        <w:rPr>
          <w:rFonts w:ascii="Times New Roman" w:hAnsi="Times New Roman" w:cs="Times New Roman"/>
          <w:sz w:val="24"/>
          <w:szCs w:val="24"/>
        </w:rPr>
        <w:t>o kompleksiškumas, sudėtingumas;</w:t>
      </w:r>
    </w:p>
    <w:p w14:paraId="6F0D70E6" w14:textId="77777777" w:rsidR="003A7A9C" w:rsidRPr="000A40D6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atlikto darbo kokybė ir darbo pristatymo  kokybė per viešąjį gynimą</w:t>
      </w:r>
      <w:r w:rsidR="000A40D6">
        <w:rPr>
          <w:rFonts w:ascii="Times New Roman" w:hAnsi="Times New Roman" w:cs="Times New Roman"/>
          <w:sz w:val="24"/>
          <w:szCs w:val="24"/>
        </w:rPr>
        <w:t>;</w:t>
      </w:r>
    </w:p>
    <w:p w14:paraId="71B12CC6" w14:textId="77777777" w:rsidR="003A7A9C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komandinis d</w:t>
      </w:r>
      <w:r w:rsidR="000A40D6">
        <w:rPr>
          <w:rFonts w:ascii="Times New Roman" w:hAnsi="Times New Roman" w:cs="Times New Roman"/>
          <w:sz w:val="24"/>
          <w:szCs w:val="24"/>
        </w:rPr>
        <w:t>arbas (studento/ų ir dėstytojo).</w:t>
      </w:r>
    </w:p>
    <w:p w14:paraId="350FA6A2" w14:textId="77777777" w:rsidR="00260AB8" w:rsidRDefault="00260AB8" w:rsidP="00260A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7874B0" w14:textId="3D5AB31C" w:rsidR="003A7A9C" w:rsidRDefault="00260AB8" w:rsidP="003A7A9C">
      <w:pPr>
        <w:rPr>
          <w:rFonts w:ascii="Times New Roman" w:hAnsi="Times New Roman" w:cs="Times New Roman"/>
          <w:sz w:val="24"/>
          <w:szCs w:val="24"/>
        </w:rPr>
      </w:pPr>
      <w:r w:rsidRPr="00260AB8">
        <w:rPr>
          <w:rFonts w:ascii="Times New Roman" w:hAnsi="Times New Roman" w:cs="Times New Roman"/>
          <w:sz w:val="24"/>
          <w:szCs w:val="24"/>
        </w:rPr>
        <w:t xml:space="preserve">Paraiškas prašome pateikti Studijų prodekanui </w:t>
      </w:r>
      <w:r w:rsidR="006A6923">
        <w:rPr>
          <w:rFonts w:ascii="Times New Roman" w:hAnsi="Times New Roman" w:cs="Times New Roman"/>
          <w:sz w:val="24"/>
          <w:szCs w:val="24"/>
        </w:rPr>
        <w:t xml:space="preserve">Kęstučiui Jankauskui </w:t>
      </w:r>
      <w:r w:rsidRPr="00260AB8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7" w:history="1">
        <w:r w:rsidR="006A6923" w:rsidRPr="006A6923">
          <w:rPr>
            <w:rStyle w:val="Hyperlink"/>
            <w:rFonts w:ascii="Times New Roman" w:hAnsi="Times New Roman" w:cs="Times New Roman"/>
            <w:sz w:val="24"/>
            <w:szCs w:val="24"/>
          </w:rPr>
          <w:t>mailto:kestutis.jankauskas@ktu.lt</w:t>
        </w:r>
      </w:hyperlink>
      <w:r w:rsidRPr="00260AB8">
        <w:rPr>
          <w:rFonts w:ascii="Times New Roman" w:hAnsi="Times New Roman" w:cs="Times New Roman"/>
          <w:sz w:val="24"/>
          <w:szCs w:val="24"/>
        </w:rPr>
        <w:t xml:space="preserve"> iki gegužės </w:t>
      </w:r>
      <w:r w:rsidR="006A6923">
        <w:rPr>
          <w:rFonts w:ascii="Times New Roman" w:hAnsi="Times New Roman" w:cs="Times New Roman"/>
          <w:sz w:val="24"/>
          <w:szCs w:val="24"/>
        </w:rPr>
        <w:t>31</w:t>
      </w:r>
      <w:r w:rsidRPr="00260AB8">
        <w:rPr>
          <w:rFonts w:ascii="Times New Roman" w:hAnsi="Times New Roman" w:cs="Times New Roman"/>
          <w:sz w:val="24"/>
          <w:szCs w:val="24"/>
        </w:rPr>
        <w:t xml:space="preserve"> d. Laukelyje „Tema“ prašome įrašyti „Paraiška „</w:t>
      </w:r>
      <w:r>
        <w:rPr>
          <w:rFonts w:ascii="Times New Roman" w:hAnsi="Times New Roman" w:cs="Times New Roman"/>
          <w:sz w:val="24"/>
          <w:szCs w:val="24"/>
        </w:rPr>
        <w:t>Devbridge Group</w:t>
      </w:r>
      <w:r w:rsidRPr="00260AB8">
        <w:rPr>
          <w:rFonts w:ascii="Times New Roman" w:hAnsi="Times New Roman" w:cs="Times New Roman"/>
          <w:sz w:val="24"/>
          <w:szCs w:val="24"/>
        </w:rPr>
        <w:t>“ stipendijai“.</w:t>
      </w:r>
    </w:p>
    <w:p w14:paraId="0C2143A1" w14:textId="77777777" w:rsidR="00260AB8" w:rsidRDefault="00260AB8" w:rsidP="003A7A9C">
      <w:pPr>
        <w:rPr>
          <w:rFonts w:ascii="Times New Roman" w:hAnsi="Times New Roman" w:cs="Times New Roman"/>
          <w:sz w:val="24"/>
          <w:szCs w:val="24"/>
        </w:rPr>
      </w:pPr>
    </w:p>
    <w:p w14:paraId="732C3A19" w14:textId="77777777" w:rsidR="00260AB8" w:rsidRPr="00260AB8" w:rsidRDefault="00260AB8" w:rsidP="003A7A9C">
      <w:pPr>
        <w:rPr>
          <w:rFonts w:ascii="Times New Roman" w:hAnsi="Times New Roman" w:cs="Times New Roman"/>
          <w:sz w:val="24"/>
        </w:rPr>
      </w:pPr>
      <w:r w:rsidRPr="00260AB8">
        <w:rPr>
          <w:rFonts w:ascii="Times New Roman" w:hAnsi="Times New Roman" w:cs="Times New Roman"/>
          <w:sz w:val="24"/>
        </w:rPr>
        <w:t xml:space="preserve">Konkursui pateiktus pirmuosius darbus vertins KTU Informatikos fakulteto atstovai. Galutinį vertinimą ir laimėtoją išrinks įmonės </w:t>
      </w:r>
      <w:r>
        <w:rPr>
          <w:rFonts w:ascii="Times New Roman" w:hAnsi="Times New Roman" w:cs="Times New Roman"/>
          <w:sz w:val="24"/>
        </w:rPr>
        <w:t>„Devbridge Group“</w:t>
      </w:r>
      <w:r w:rsidRPr="00260AB8">
        <w:rPr>
          <w:rFonts w:ascii="Times New Roman" w:hAnsi="Times New Roman" w:cs="Times New Roman"/>
          <w:sz w:val="24"/>
        </w:rPr>
        <w:t xml:space="preserve"> atstovai.</w:t>
      </w:r>
    </w:p>
    <w:p w14:paraId="02BDBD48" w14:textId="77777777" w:rsidR="00260AB8" w:rsidRPr="000A40D6" w:rsidRDefault="00260AB8" w:rsidP="003A7A9C">
      <w:pPr>
        <w:rPr>
          <w:rFonts w:ascii="Times New Roman" w:hAnsi="Times New Roman" w:cs="Times New Roman"/>
          <w:sz w:val="24"/>
          <w:szCs w:val="24"/>
        </w:rPr>
      </w:pPr>
    </w:p>
    <w:p w14:paraId="441331B9" w14:textId="77777777" w:rsidR="003A7A9C" w:rsidRPr="00606C24" w:rsidRDefault="003A7A9C" w:rsidP="003A7A9C">
      <w:pPr>
        <w:shd w:val="clear" w:color="auto" w:fill="FFFFFF"/>
        <w:rPr>
          <w:rFonts w:ascii="Times New Roman" w:hAnsi="Times New Roman" w:cs="Times New Roman"/>
          <w:b/>
          <w:bCs/>
          <w:color w:val="1C2E36"/>
          <w:sz w:val="24"/>
          <w:szCs w:val="24"/>
        </w:rPr>
      </w:pPr>
      <w:r w:rsidRPr="00606C24">
        <w:rPr>
          <w:rFonts w:ascii="Times New Roman" w:hAnsi="Times New Roman" w:cs="Times New Roman"/>
          <w:b/>
          <w:bCs/>
          <w:color w:val="1C2E36"/>
          <w:sz w:val="24"/>
          <w:szCs w:val="24"/>
        </w:rPr>
        <w:t>Our Values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9117"/>
      </w:tblGrid>
      <w:tr w:rsidR="003A7A9C" w:rsidRPr="000A40D6" w14:paraId="512F8600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F675363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89E405" wp14:editId="5BFD4ABD">
                      <wp:extent cx="304800" cy="304800"/>
                      <wp:effectExtent l="0" t="0" r="0" b="0"/>
                      <wp:docPr id="6" name="Rectangle 6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202F53" id="Rectangle 6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d9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lurd9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9F6CAE4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Make Great Things</w:t>
            </w:r>
          </w:p>
          <w:p w14:paraId="7BD26311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Build products that are fast, effortless to use, and aesthetically pleasing. Make things meaningful and worthy of your time.</w:t>
            </w:r>
          </w:p>
        </w:tc>
      </w:tr>
      <w:tr w:rsidR="003A7A9C" w:rsidRPr="000A40D6" w14:paraId="2930AA36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7348D89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2913F9" wp14:editId="05EFECBC">
                      <wp:extent cx="304800" cy="304800"/>
                      <wp:effectExtent l="0" t="0" r="0" b="0"/>
                      <wp:docPr id="5" name="Rectangle 5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B12828" id="Rectangle 5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eE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Ck4eE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6268AF3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Have Fun</w:t>
            </w:r>
            <w:bookmarkStart w:id="0" w:name="_GoBack"/>
            <w:bookmarkEnd w:id="0"/>
          </w:p>
          <w:p w14:paraId="2FAD5F60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Enjoy solving complex challenges together with a like-minded team of talented and passionate professionals.</w:t>
            </w:r>
          </w:p>
        </w:tc>
      </w:tr>
      <w:tr w:rsidR="003A7A9C" w:rsidRPr="000A40D6" w14:paraId="6A520132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4AFEA645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59A164" wp14:editId="699162E6">
                      <wp:extent cx="304800" cy="304800"/>
                      <wp:effectExtent l="0" t="0" r="0" b="0"/>
                      <wp:docPr id="4" name="Rectangle 4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06E0A5" id="Rectangle 4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fT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fi5fT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63D77F0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Seek Mastery</w:t>
            </w:r>
          </w:p>
          <w:p w14:paraId="1F2F07FC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Reject mediocrity. Pursue perfection, depth of knowledge, and effectiveness. Prepare for this journey to take a lifetime.</w:t>
            </w:r>
          </w:p>
        </w:tc>
      </w:tr>
      <w:tr w:rsidR="003A7A9C" w:rsidRPr="000A40D6" w14:paraId="76EF1E89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6704D346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8C0F23" wp14:editId="5D2D75AC">
                      <wp:extent cx="304800" cy="304800"/>
                      <wp:effectExtent l="0" t="0" r="0" b="0"/>
                      <wp:docPr id="3" name="Rectangle 3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FBE78C" id="Rectangle 3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at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Nx5at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F2A04CA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Embrace Transparency</w:t>
            </w:r>
          </w:p>
          <w:p w14:paraId="4A06837D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Be authentic, be yourself. Be transparent with your intentions, your successes and your failures. Do honest work for the client.</w:t>
            </w:r>
          </w:p>
        </w:tc>
      </w:tr>
      <w:tr w:rsidR="003A7A9C" w:rsidRPr="000A40D6" w14:paraId="4DB1A450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4E735C97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083E06" wp14:editId="3B402D4B">
                      <wp:extent cx="304800" cy="304800"/>
                      <wp:effectExtent l="0" t="0" r="0" b="0"/>
                      <wp:docPr id="2" name="Rectangle 2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01AC02" id="Rectangle 2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4b6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Q34b6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AB3D935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Take Ownership</w:t>
            </w:r>
          </w:p>
          <w:p w14:paraId="20A0A39E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Don’t be afraid to speak up and stand for what you think is true. Success depends on all of us working collectively to make great things.</w:t>
            </w:r>
          </w:p>
        </w:tc>
      </w:tr>
      <w:tr w:rsidR="003A7A9C" w:rsidRPr="000A40D6" w14:paraId="3AB813D4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2F96894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166A2B" wp14:editId="7EF3B7E1">
                      <wp:extent cx="304800" cy="304800"/>
                      <wp:effectExtent l="0" t="0" r="0" b="0"/>
                      <wp:docPr id="1" name="Rectangle 1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D3ACC1" id="Rectangle 1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YD6Q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/a2A+kCAAAO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52DD59A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Deliver Results</w:t>
            </w:r>
          </w:p>
          <w:p w14:paraId="6A6834A2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Activity without progress is worthless. Strive to make your work measurable, meaningful, and impactful for the goals of the client.</w:t>
            </w:r>
          </w:p>
        </w:tc>
      </w:tr>
    </w:tbl>
    <w:p w14:paraId="42DD71D9" w14:textId="77777777" w:rsidR="003A7A9C" w:rsidRDefault="003A7A9C" w:rsidP="003A7A9C"/>
    <w:p w14:paraId="446576C3" w14:textId="77777777" w:rsidR="00D65020" w:rsidRPr="002225F4" w:rsidRDefault="00D65020" w:rsidP="002225F4"/>
    <w:sectPr w:rsidR="00D65020" w:rsidRPr="002225F4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700F3" w14:textId="77777777" w:rsidR="00D845D0" w:rsidRDefault="00D845D0" w:rsidP="00606C24">
      <w:r>
        <w:separator/>
      </w:r>
    </w:p>
  </w:endnote>
  <w:endnote w:type="continuationSeparator" w:id="0">
    <w:p w14:paraId="4BA41F95" w14:textId="77777777" w:rsidR="00D845D0" w:rsidRDefault="00D845D0" w:rsidP="0060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869C9" w14:textId="77777777" w:rsidR="00D845D0" w:rsidRDefault="00D845D0" w:rsidP="00606C24">
      <w:r>
        <w:separator/>
      </w:r>
    </w:p>
  </w:footnote>
  <w:footnote w:type="continuationSeparator" w:id="0">
    <w:p w14:paraId="54C38433" w14:textId="77777777" w:rsidR="00D845D0" w:rsidRDefault="00D845D0" w:rsidP="0060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0CAC" w14:textId="0AD9CAE9" w:rsidR="00606C24" w:rsidRDefault="00606C24">
    <w:pPr>
      <w:pStyle w:val="Header"/>
    </w:pPr>
    <w:r>
      <w:rPr>
        <w:rFonts w:ascii="Times New Roman" w:hAnsi="Times New Roman" w:cs="Times New Roman"/>
        <w:i/>
        <w:noProof/>
      </w:rPr>
      <w:drawing>
        <wp:inline distT="0" distB="0" distL="0" distR="0" wp14:anchorId="6049FB66" wp14:editId="113E5F16">
          <wp:extent cx="495300" cy="495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D26CD"/>
    <w:multiLevelType w:val="hybridMultilevel"/>
    <w:tmpl w:val="EA02EFBA"/>
    <w:lvl w:ilvl="0" w:tplc="3050BF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F8"/>
    <w:rsid w:val="000A40D6"/>
    <w:rsid w:val="002225F4"/>
    <w:rsid w:val="00260AB8"/>
    <w:rsid w:val="002D229E"/>
    <w:rsid w:val="0032107E"/>
    <w:rsid w:val="00365D57"/>
    <w:rsid w:val="003A7A9C"/>
    <w:rsid w:val="00606C24"/>
    <w:rsid w:val="006A6923"/>
    <w:rsid w:val="00D65020"/>
    <w:rsid w:val="00D845D0"/>
    <w:rsid w:val="00E72BD1"/>
    <w:rsid w:val="00ED15F8"/>
    <w:rsid w:val="00F1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C3DC2A"/>
  <w15:chartTrackingRefBased/>
  <w15:docId w15:val="{D9590155-C9FD-41AB-8C24-69434FB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9C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9C"/>
    <w:pPr>
      <w:ind w:left="720"/>
    </w:pPr>
  </w:style>
  <w:style w:type="character" w:styleId="Hyperlink">
    <w:name w:val="Hyperlink"/>
    <w:basedOn w:val="DefaultParagraphFont"/>
    <w:uiPriority w:val="99"/>
    <w:unhideWhenUsed/>
    <w:rsid w:val="00260A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C24"/>
    <w:rPr>
      <w:rFonts w:ascii="Calibri" w:hAnsi="Calibri" w:cs="Calibri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06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24"/>
    <w:rPr>
      <w:rFonts w:ascii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stutis.jankauskas@kt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4</cp:revision>
  <dcterms:created xsi:type="dcterms:W3CDTF">2019-02-28T12:16:00Z</dcterms:created>
  <dcterms:modified xsi:type="dcterms:W3CDTF">2019-03-05T14:51:00Z</dcterms:modified>
</cp:coreProperties>
</file>