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CEB" w:rsidRDefault="00060CE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60CEB" w:rsidRDefault="00060CE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  <w:color w:val="0000FF"/>
        </w:rPr>
        <w:drawing>
          <wp:inline distT="0" distB="0" distL="0" distR="0">
            <wp:extent cx="2171700" cy="365760"/>
            <wp:effectExtent l="0" t="0" r="0" b="0"/>
            <wp:docPr id="1" name="Picture 1" descr="https://if.ktu.edu/wp-content/uploads/sites/21/2019/03/Indeform-300x50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f.ktu.edu/wp-content/uploads/sites/21/2019/03/Indeform-300x50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CEB" w:rsidRDefault="00060CE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060B" w:rsidRPr="00060CEB" w:rsidRDefault="00060CE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60CEB">
        <w:rPr>
          <w:rFonts w:ascii="Times New Roman" w:hAnsi="Times New Roman" w:cs="Times New Roman"/>
          <w:sz w:val="24"/>
          <w:szCs w:val="24"/>
          <w:shd w:val="clear" w:color="auto" w:fill="FFFFFF"/>
        </w:rPr>
        <w:t>Stipendija</w:t>
      </w:r>
      <w:proofErr w:type="spellEnd"/>
      <w:r w:rsidRPr="00060C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bus </w:t>
      </w:r>
      <w:proofErr w:type="spellStart"/>
      <w:r w:rsidRPr="00060CEB">
        <w:rPr>
          <w:rFonts w:ascii="Times New Roman" w:hAnsi="Times New Roman" w:cs="Times New Roman"/>
          <w:sz w:val="24"/>
          <w:szCs w:val="24"/>
          <w:shd w:val="clear" w:color="auto" w:fill="FFFFFF"/>
        </w:rPr>
        <w:t>skiriama</w:t>
      </w:r>
      <w:proofErr w:type="spellEnd"/>
      <w:r w:rsidRPr="00060C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CEB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Pr="00060CEB">
        <w:rPr>
          <w:rFonts w:ascii="Times New Roman" w:hAnsi="Times New Roman" w:cs="Times New Roman"/>
          <w:sz w:val="24"/>
          <w:szCs w:val="24"/>
          <w:shd w:val="clear" w:color="auto" w:fill="FFFFFF"/>
        </w:rPr>
        <w:t>agistrantui</w:t>
      </w:r>
      <w:proofErr w:type="spellEnd"/>
      <w:r w:rsidRPr="00060C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CEB">
        <w:rPr>
          <w:rFonts w:ascii="Times New Roman" w:hAnsi="Times New Roman" w:cs="Times New Roman"/>
          <w:sz w:val="24"/>
          <w:szCs w:val="24"/>
          <w:shd w:val="clear" w:color="auto" w:fill="FFFFFF"/>
        </w:rPr>
        <w:t>kurio</w:t>
      </w:r>
      <w:proofErr w:type="spellEnd"/>
      <w:r w:rsidRPr="00060C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CEB">
        <w:rPr>
          <w:rFonts w:ascii="Times New Roman" w:hAnsi="Times New Roman" w:cs="Times New Roman"/>
          <w:sz w:val="24"/>
          <w:szCs w:val="24"/>
          <w:shd w:val="clear" w:color="auto" w:fill="FFFFFF"/>
        </w:rPr>
        <w:t>darbas</w:t>
      </w:r>
      <w:proofErr w:type="spellEnd"/>
      <w:r w:rsidRPr="00060C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CEB">
        <w:rPr>
          <w:rFonts w:ascii="Times New Roman" w:hAnsi="Times New Roman" w:cs="Times New Roman"/>
          <w:sz w:val="24"/>
          <w:szCs w:val="24"/>
          <w:shd w:val="clear" w:color="auto" w:fill="FFFFFF"/>
        </w:rPr>
        <w:t>susijęs</w:t>
      </w:r>
      <w:proofErr w:type="spellEnd"/>
      <w:r w:rsidRPr="00060C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CEB">
        <w:rPr>
          <w:rFonts w:ascii="Times New Roman" w:hAnsi="Times New Roman" w:cs="Times New Roman"/>
          <w:sz w:val="24"/>
          <w:szCs w:val="24"/>
          <w:shd w:val="clear" w:color="auto" w:fill="FFFFFF"/>
        </w:rPr>
        <w:t>su</w:t>
      </w:r>
      <w:proofErr w:type="spellEnd"/>
      <w:r w:rsidRPr="00060C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CEB">
        <w:rPr>
          <w:rFonts w:ascii="Times New Roman" w:hAnsi="Times New Roman" w:cs="Times New Roman"/>
          <w:sz w:val="24"/>
          <w:szCs w:val="24"/>
          <w:shd w:val="clear" w:color="auto" w:fill="FFFFFF"/>
        </w:rPr>
        <w:t>didelias</w:t>
      </w:r>
      <w:proofErr w:type="spellEnd"/>
      <w:r w:rsidRPr="00060C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CEB">
        <w:rPr>
          <w:rFonts w:ascii="Times New Roman" w:hAnsi="Times New Roman" w:cs="Times New Roman"/>
          <w:sz w:val="24"/>
          <w:szCs w:val="24"/>
          <w:shd w:val="clear" w:color="auto" w:fill="FFFFFF"/>
        </w:rPr>
        <w:t>duomenų</w:t>
      </w:r>
      <w:proofErr w:type="spellEnd"/>
      <w:r w:rsidRPr="00060C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CEB">
        <w:rPr>
          <w:rFonts w:ascii="Times New Roman" w:hAnsi="Times New Roman" w:cs="Times New Roman"/>
          <w:sz w:val="24"/>
          <w:szCs w:val="24"/>
          <w:shd w:val="clear" w:color="auto" w:fill="FFFFFF"/>
        </w:rPr>
        <w:t>kie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kiais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arba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dirbtiniu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intelektu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bookmarkStart w:id="0" w:name="_GoBack"/>
      <w:bookmarkEnd w:id="0"/>
      <w:proofErr w:type="spellStart"/>
      <w:r w:rsidRPr="00060CEB">
        <w:rPr>
          <w:rFonts w:ascii="Times New Roman" w:hAnsi="Times New Roman" w:cs="Times New Roman"/>
          <w:sz w:val="24"/>
          <w:szCs w:val="24"/>
          <w:shd w:val="clear" w:color="auto" w:fill="FFFFFF"/>
        </w:rPr>
        <w:t>arba</w:t>
      </w:r>
      <w:proofErr w:type="spellEnd"/>
      <w:r w:rsidRPr="00060C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CEB">
        <w:rPr>
          <w:rFonts w:ascii="Times New Roman" w:hAnsi="Times New Roman" w:cs="Times New Roman"/>
          <w:sz w:val="24"/>
          <w:szCs w:val="24"/>
          <w:shd w:val="clear" w:color="auto" w:fill="FFFFFF"/>
        </w:rPr>
        <w:t>vaizdų</w:t>
      </w:r>
      <w:proofErr w:type="spellEnd"/>
      <w:r w:rsidRPr="00060C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CEB">
        <w:rPr>
          <w:rFonts w:ascii="Times New Roman" w:hAnsi="Times New Roman" w:cs="Times New Roman"/>
          <w:sz w:val="24"/>
          <w:szCs w:val="24"/>
          <w:shd w:val="clear" w:color="auto" w:fill="FFFFFF"/>
        </w:rPr>
        <w:t>atpažinimu</w:t>
      </w:r>
      <w:proofErr w:type="spellEnd"/>
      <w:r w:rsidRPr="00060CEB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060CEB">
        <w:rPr>
          <w:rFonts w:ascii="Times New Roman" w:hAnsi="Times New Roman" w:cs="Times New Roman"/>
          <w:sz w:val="24"/>
          <w:szCs w:val="24"/>
          <w:shd w:val="clear" w:color="auto" w:fill="FFFFFF"/>
        </w:rPr>
        <w:t>Tuo</w:t>
      </w:r>
      <w:proofErr w:type="spellEnd"/>
      <w:r w:rsidRPr="00060C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CEB">
        <w:rPr>
          <w:rFonts w:ascii="Times New Roman" w:hAnsi="Times New Roman" w:cs="Times New Roman"/>
          <w:sz w:val="24"/>
          <w:szCs w:val="24"/>
          <w:shd w:val="clear" w:color="auto" w:fill="FFFFFF"/>
        </w:rPr>
        <w:t>atveju</w:t>
      </w:r>
      <w:proofErr w:type="spellEnd"/>
      <w:r w:rsidRPr="00060C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60CEB">
        <w:rPr>
          <w:rFonts w:ascii="Times New Roman" w:hAnsi="Times New Roman" w:cs="Times New Roman"/>
          <w:sz w:val="24"/>
          <w:szCs w:val="24"/>
          <w:shd w:val="clear" w:color="auto" w:fill="FFFFFF"/>
        </w:rPr>
        <w:t>jei</w:t>
      </w:r>
      <w:proofErr w:type="spellEnd"/>
      <w:r w:rsidRPr="00060C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CEB">
        <w:rPr>
          <w:rFonts w:ascii="Times New Roman" w:hAnsi="Times New Roman" w:cs="Times New Roman"/>
          <w:sz w:val="24"/>
          <w:szCs w:val="24"/>
          <w:shd w:val="clear" w:color="auto" w:fill="FFFFFF"/>
        </w:rPr>
        <w:t>tokių</w:t>
      </w:r>
      <w:proofErr w:type="spellEnd"/>
      <w:r w:rsidRPr="00060C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CEB">
        <w:rPr>
          <w:rFonts w:ascii="Times New Roman" w:hAnsi="Times New Roman" w:cs="Times New Roman"/>
          <w:sz w:val="24"/>
          <w:szCs w:val="24"/>
          <w:shd w:val="clear" w:color="auto" w:fill="FFFFFF"/>
        </w:rPr>
        <w:t>darbų</w:t>
      </w:r>
      <w:proofErr w:type="spellEnd"/>
      <w:r w:rsidRPr="00060C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CEB">
        <w:rPr>
          <w:rFonts w:ascii="Times New Roman" w:hAnsi="Times New Roman" w:cs="Times New Roman"/>
          <w:sz w:val="24"/>
          <w:szCs w:val="24"/>
          <w:shd w:val="clear" w:color="auto" w:fill="FFFFFF"/>
        </w:rPr>
        <w:t>nebus</w:t>
      </w:r>
      <w:proofErr w:type="spellEnd"/>
      <w:r w:rsidRPr="00060C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60CEB">
        <w:rPr>
          <w:rFonts w:ascii="Times New Roman" w:hAnsi="Times New Roman" w:cs="Times New Roman"/>
          <w:sz w:val="24"/>
          <w:szCs w:val="24"/>
          <w:shd w:val="clear" w:color="auto" w:fill="FFFFFF"/>
        </w:rPr>
        <w:t>įmonė</w:t>
      </w:r>
      <w:proofErr w:type="spellEnd"/>
      <w:r w:rsidRPr="00060C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CEB">
        <w:rPr>
          <w:rFonts w:ascii="Times New Roman" w:hAnsi="Times New Roman" w:cs="Times New Roman"/>
          <w:sz w:val="24"/>
          <w:szCs w:val="24"/>
          <w:shd w:val="clear" w:color="auto" w:fill="FFFFFF"/>
        </w:rPr>
        <w:t>rinksis</w:t>
      </w:r>
      <w:proofErr w:type="spellEnd"/>
      <w:r w:rsidRPr="00060C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CEB">
        <w:rPr>
          <w:rFonts w:ascii="Times New Roman" w:hAnsi="Times New Roman" w:cs="Times New Roman"/>
          <w:sz w:val="24"/>
          <w:szCs w:val="24"/>
          <w:shd w:val="clear" w:color="auto" w:fill="FFFFFF"/>
        </w:rPr>
        <w:t>iš</w:t>
      </w:r>
      <w:proofErr w:type="spellEnd"/>
      <w:r w:rsidRPr="00060C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CEB">
        <w:rPr>
          <w:rFonts w:ascii="Times New Roman" w:hAnsi="Times New Roman" w:cs="Times New Roman"/>
          <w:sz w:val="24"/>
          <w:szCs w:val="24"/>
          <w:shd w:val="clear" w:color="auto" w:fill="FFFFFF"/>
        </w:rPr>
        <w:t>kitų</w:t>
      </w:r>
      <w:proofErr w:type="spellEnd"/>
      <w:r w:rsidRPr="00060C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CEB">
        <w:rPr>
          <w:rFonts w:ascii="Times New Roman" w:hAnsi="Times New Roman" w:cs="Times New Roman"/>
          <w:sz w:val="24"/>
          <w:szCs w:val="24"/>
          <w:shd w:val="clear" w:color="auto" w:fill="FFFFFF"/>
        </w:rPr>
        <w:t>studentų</w:t>
      </w:r>
      <w:proofErr w:type="spellEnd"/>
      <w:r w:rsidRPr="00060C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60CEB">
        <w:rPr>
          <w:rFonts w:ascii="Times New Roman" w:hAnsi="Times New Roman" w:cs="Times New Roman"/>
          <w:sz w:val="24"/>
          <w:szCs w:val="24"/>
          <w:shd w:val="clear" w:color="auto" w:fill="FFFFFF"/>
        </w:rPr>
        <w:t>kurie</w:t>
      </w:r>
      <w:proofErr w:type="spellEnd"/>
      <w:r w:rsidRPr="00060C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bus </w:t>
      </w:r>
      <w:proofErr w:type="spellStart"/>
      <w:r w:rsidRPr="00060CEB">
        <w:rPr>
          <w:rFonts w:ascii="Times New Roman" w:hAnsi="Times New Roman" w:cs="Times New Roman"/>
          <w:sz w:val="24"/>
          <w:szCs w:val="24"/>
          <w:shd w:val="clear" w:color="auto" w:fill="FFFFFF"/>
        </w:rPr>
        <w:t>atsiuntę</w:t>
      </w:r>
      <w:proofErr w:type="spellEnd"/>
      <w:r w:rsidRPr="00060C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CEB">
        <w:rPr>
          <w:rFonts w:ascii="Times New Roman" w:hAnsi="Times New Roman" w:cs="Times New Roman"/>
          <w:sz w:val="24"/>
          <w:szCs w:val="24"/>
          <w:shd w:val="clear" w:color="auto" w:fill="FFFFFF"/>
        </w:rPr>
        <w:t>paraiškas</w:t>
      </w:r>
      <w:proofErr w:type="spellEnd"/>
      <w:r w:rsidRPr="00060C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CEB">
        <w:rPr>
          <w:rFonts w:ascii="Times New Roman" w:hAnsi="Times New Roman" w:cs="Times New Roman"/>
          <w:sz w:val="24"/>
          <w:szCs w:val="24"/>
          <w:shd w:val="clear" w:color="auto" w:fill="FFFFFF"/>
        </w:rPr>
        <w:t>stipendijai</w:t>
      </w:r>
      <w:proofErr w:type="spellEnd"/>
      <w:r w:rsidRPr="00060C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CEB">
        <w:rPr>
          <w:rFonts w:ascii="Times New Roman" w:hAnsi="Times New Roman" w:cs="Times New Roman"/>
          <w:sz w:val="24"/>
          <w:szCs w:val="24"/>
          <w:shd w:val="clear" w:color="auto" w:fill="FFFFFF"/>
        </w:rPr>
        <w:t>gauti</w:t>
      </w:r>
      <w:proofErr w:type="spellEnd"/>
      <w:r w:rsidRPr="00060C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060CEB" w:rsidRPr="00060CEB" w:rsidRDefault="00060CEB" w:rsidP="00060C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0CEB" w:rsidRPr="00060CEB" w:rsidRDefault="00060CEB" w:rsidP="00060CE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0CEB">
        <w:rPr>
          <w:rFonts w:ascii="Times New Roman" w:hAnsi="Times New Roman" w:cs="Times New Roman"/>
          <w:sz w:val="24"/>
          <w:szCs w:val="24"/>
        </w:rPr>
        <w:t>Prašome</w:t>
      </w:r>
      <w:proofErr w:type="spellEnd"/>
      <w:r w:rsidRPr="00060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EB">
        <w:rPr>
          <w:rFonts w:ascii="Times New Roman" w:hAnsi="Times New Roman" w:cs="Times New Roman"/>
          <w:sz w:val="24"/>
          <w:szCs w:val="24"/>
        </w:rPr>
        <w:t>paraiškas</w:t>
      </w:r>
      <w:proofErr w:type="spellEnd"/>
      <w:r w:rsidRPr="00060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EB">
        <w:rPr>
          <w:rFonts w:ascii="Times New Roman" w:hAnsi="Times New Roman" w:cs="Times New Roman"/>
          <w:sz w:val="24"/>
          <w:szCs w:val="24"/>
        </w:rPr>
        <w:t>teikti</w:t>
      </w:r>
      <w:proofErr w:type="spellEnd"/>
      <w:r w:rsidRPr="00060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EB">
        <w:rPr>
          <w:rFonts w:ascii="Times New Roman" w:hAnsi="Times New Roman" w:cs="Times New Roman"/>
          <w:sz w:val="24"/>
          <w:szCs w:val="24"/>
        </w:rPr>
        <w:t>Rinkodaros</w:t>
      </w:r>
      <w:proofErr w:type="spellEnd"/>
      <w:r w:rsidRPr="00060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E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060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EB">
        <w:rPr>
          <w:rFonts w:ascii="Times New Roman" w:hAnsi="Times New Roman" w:cs="Times New Roman"/>
          <w:sz w:val="24"/>
          <w:szCs w:val="24"/>
        </w:rPr>
        <w:t>komunikacijos</w:t>
      </w:r>
      <w:proofErr w:type="spellEnd"/>
      <w:r w:rsidRPr="00060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EB">
        <w:rPr>
          <w:rFonts w:ascii="Times New Roman" w:hAnsi="Times New Roman" w:cs="Times New Roman"/>
          <w:sz w:val="24"/>
          <w:szCs w:val="24"/>
        </w:rPr>
        <w:t>koordinatorei</w:t>
      </w:r>
      <w:proofErr w:type="spellEnd"/>
      <w:r w:rsidRPr="00060CEB">
        <w:rPr>
          <w:rFonts w:ascii="Times New Roman" w:hAnsi="Times New Roman" w:cs="Times New Roman"/>
          <w:sz w:val="24"/>
          <w:szCs w:val="24"/>
        </w:rPr>
        <w:t xml:space="preserve"> el. </w:t>
      </w:r>
      <w:proofErr w:type="spellStart"/>
      <w:r w:rsidRPr="00060CEB">
        <w:rPr>
          <w:rFonts w:ascii="Times New Roman" w:hAnsi="Times New Roman" w:cs="Times New Roman"/>
          <w:sz w:val="24"/>
          <w:szCs w:val="24"/>
        </w:rPr>
        <w:t>paštu</w:t>
      </w:r>
      <w:proofErr w:type="spellEnd"/>
      <w:r w:rsidRPr="00060CE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060CE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dalia.jurgelaityte@ktu.lt</w:t>
        </w:r>
      </w:hyperlink>
      <w:r w:rsidRPr="00060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EB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060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EB">
        <w:rPr>
          <w:rFonts w:ascii="Times New Roman" w:hAnsi="Times New Roman" w:cs="Times New Roman"/>
          <w:sz w:val="24"/>
          <w:szCs w:val="24"/>
        </w:rPr>
        <w:t>birželio</w:t>
      </w:r>
      <w:proofErr w:type="spellEnd"/>
      <w:r w:rsidRPr="00060CEB">
        <w:rPr>
          <w:rFonts w:ascii="Times New Roman" w:hAnsi="Times New Roman" w:cs="Times New Roman"/>
          <w:sz w:val="24"/>
          <w:szCs w:val="24"/>
        </w:rPr>
        <w:t xml:space="preserve"> 16 d.  </w:t>
      </w:r>
      <w:proofErr w:type="spellStart"/>
      <w:r w:rsidRPr="00060CEB">
        <w:rPr>
          <w:rFonts w:ascii="Times New Roman" w:hAnsi="Times New Roman" w:cs="Times New Roman"/>
          <w:sz w:val="24"/>
          <w:szCs w:val="24"/>
        </w:rPr>
        <w:t>Laukelyje</w:t>
      </w:r>
      <w:proofErr w:type="spellEnd"/>
      <w:r w:rsidRPr="00060CE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proofErr w:type="gramStart"/>
      <w:r w:rsidRPr="00060CEB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060CEB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060CEB">
        <w:rPr>
          <w:rFonts w:ascii="Times New Roman" w:hAnsi="Times New Roman" w:cs="Times New Roman"/>
          <w:sz w:val="24"/>
          <w:szCs w:val="24"/>
        </w:rPr>
        <w:t>prašome</w:t>
      </w:r>
      <w:proofErr w:type="spellEnd"/>
      <w:proofErr w:type="gramEnd"/>
      <w:r w:rsidRPr="00060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EB">
        <w:rPr>
          <w:rFonts w:ascii="Times New Roman" w:hAnsi="Times New Roman" w:cs="Times New Roman"/>
          <w:sz w:val="24"/>
          <w:szCs w:val="24"/>
        </w:rPr>
        <w:t>įrašyti</w:t>
      </w:r>
      <w:proofErr w:type="spellEnd"/>
      <w:r w:rsidRPr="00060CE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60CEB">
        <w:rPr>
          <w:rFonts w:ascii="Times New Roman" w:hAnsi="Times New Roman" w:cs="Times New Roman"/>
          <w:sz w:val="24"/>
          <w:szCs w:val="24"/>
        </w:rPr>
        <w:t>Paraiška</w:t>
      </w:r>
      <w:proofErr w:type="spellEnd"/>
      <w:r w:rsidRPr="00060CE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60CEB">
        <w:rPr>
          <w:rFonts w:ascii="Times New Roman" w:hAnsi="Times New Roman" w:cs="Times New Roman"/>
          <w:sz w:val="24"/>
          <w:szCs w:val="24"/>
        </w:rPr>
        <w:t>Indeform</w:t>
      </w:r>
      <w:proofErr w:type="spellEnd"/>
      <w:r w:rsidRPr="00060CEB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060CEB">
        <w:rPr>
          <w:rFonts w:ascii="Times New Roman" w:hAnsi="Times New Roman" w:cs="Times New Roman"/>
          <w:sz w:val="24"/>
          <w:szCs w:val="24"/>
        </w:rPr>
        <w:t>stipendijai</w:t>
      </w:r>
      <w:proofErr w:type="spellEnd"/>
      <w:r w:rsidRPr="00060CEB">
        <w:rPr>
          <w:rFonts w:ascii="Times New Roman" w:hAnsi="Times New Roman" w:cs="Times New Roman"/>
          <w:sz w:val="24"/>
          <w:szCs w:val="24"/>
        </w:rPr>
        <w:t>“.</w:t>
      </w:r>
    </w:p>
    <w:p w:rsidR="00060CEB" w:rsidRPr="00060CEB" w:rsidRDefault="00060CEB" w:rsidP="00060CEB">
      <w:pPr>
        <w:rPr>
          <w:rFonts w:ascii="Times New Roman" w:hAnsi="Times New Roman" w:cs="Times New Roman"/>
          <w:sz w:val="24"/>
          <w:szCs w:val="24"/>
        </w:rPr>
      </w:pPr>
    </w:p>
    <w:p w:rsidR="00060CEB" w:rsidRPr="00060CEB" w:rsidRDefault="00060CEB" w:rsidP="00060CE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0CEB">
        <w:rPr>
          <w:rFonts w:ascii="Times New Roman" w:hAnsi="Times New Roman" w:cs="Times New Roman"/>
          <w:sz w:val="24"/>
          <w:szCs w:val="24"/>
        </w:rPr>
        <w:t>Konkursui</w:t>
      </w:r>
      <w:proofErr w:type="spellEnd"/>
      <w:r w:rsidRPr="00060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EB">
        <w:rPr>
          <w:rFonts w:ascii="Times New Roman" w:hAnsi="Times New Roman" w:cs="Times New Roman"/>
          <w:sz w:val="24"/>
          <w:szCs w:val="24"/>
        </w:rPr>
        <w:t>pateiktus</w:t>
      </w:r>
      <w:proofErr w:type="spellEnd"/>
      <w:r w:rsidRPr="00060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EB">
        <w:rPr>
          <w:rFonts w:ascii="Times New Roman" w:hAnsi="Times New Roman" w:cs="Times New Roman"/>
          <w:sz w:val="24"/>
          <w:szCs w:val="24"/>
        </w:rPr>
        <w:t>pirmuosius</w:t>
      </w:r>
      <w:proofErr w:type="spellEnd"/>
      <w:r w:rsidRPr="00060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EB">
        <w:rPr>
          <w:rFonts w:ascii="Times New Roman" w:hAnsi="Times New Roman" w:cs="Times New Roman"/>
          <w:sz w:val="24"/>
          <w:szCs w:val="24"/>
        </w:rPr>
        <w:t>darbus</w:t>
      </w:r>
      <w:proofErr w:type="spellEnd"/>
      <w:r w:rsidRPr="00060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EB">
        <w:rPr>
          <w:rFonts w:ascii="Times New Roman" w:hAnsi="Times New Roman" w:cs="Times New Roman"/>
          <w:sz w:val="24"/>
          <w:szCs w:val="24"/>
        </w:rPr>
        <w:t>vertins</w:t>
      </w:r>
      <w:proofErr w:type="spellEnd"/>
      <w:r w:rsidRPr="00060CEB">
        <w:rPr>
          <w:rFonts w:ascii="Times New Roman" w:hAnsi="Times New Roman" w:cs="Times New Roman"/>
          <w:sz w:val="24"/>
          <w:szCs w:val="24"/>
        </w:rPr>
        <w:t xml:space="preserve"> KTU </w:t>
      </w:r>
      <w:proofErr w:type="spellStart"/>
      <w:r w:rsidRPr="00060CEB">
        <w:rPr>
          <w:rFonts w:ascii="Times New Roman" w:hAnsi="Times New Roman" w:cs="Times New Roman"/>
          <w:sz w:val="24"/>
          <w:szCs w:val="24"/>
        </w:rPr>
        <w:t>Informatikos</w:t>
      </w:r>
      <w:proofErr w:type="spellEnd"/>
      <w:r w:rsidRPr="00060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EB">
        <w:rPr>
          <w:rFonts w:ascii="Times New Roman" w:hAnsi="Times New Roman" w:cs="Times New Roman"/>
          <w:sz w:val="24"/>
          <w:szCs w:val="24"/>
        </w:rPr>
        <w:t>fakulteto</w:t>
      </w:r>
      <w:proofErr w:type="spellEnd"/>
      <w:r w:rsidRPr="00060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EB">
        <w:rPr>
          <w:rFonts w:ascii="Times New Roman" w:hAnsi="Times New Roman" w:cs="Times New Roman"/>
          <w:sz w:val="24"/>
          <w:szCs w:val="24"/>
        </w:rPr>
        <w:t>atstovai</w:t>
      </w:r>
      <w:proofErr w:type="spellEnd"/>
      <w:r w:rsidRPr="00060C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0CEB">
        <w:rPr>
          <w:rFonts w:ascii="Times New Roman" w:hAnsi="Times New Roman" w:cs="Times New Roman"/>
          <w:sz w:val="24"/>
          <w:szCs w:val="24"/>
        </w:rPr>
        <w:t>Galutinį</w:t>
      </w:r>
      <w:proofErr w:type="spellEnd"/>
      <w:r w:rsidRPr="00060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EB">
        <w:rPr>
          <w:rFonts w:ascii="Times New Roman" w:hAnsi="Times New Roman" w:cs="Times New Roman"/>
          <w:sz w:val="24"/>
          <w:szCs w:val="24"/>
        </w:rPr>
        <w:t>vertinimą</w:t>
      </w:r>
      <w:proofErr w:type="spellEnd"/>
      <w:r w:rsidRPr="00060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E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060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EB">
        <w:rPr>
          <w:rFonts w:ascii="Times New Roman" w:hAnsi="Times New Roman" w:cs="Times New Roman"/>
          <w:sz w:val="24"/>
          <w:szCs w:val="24"/>
        </w:rPr>
        <w:t>laimėtoją</w:t>
      </w:r>
      <w:proofErr w:type="spellEnd"/>
      <w:r w:rsidRPr="00060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EB">
        <w:rPr>
          <w:rFonts w:ascii="Times New Roman" w:hAnsi="Times New Roman" w:cs="Times New Roman"/>
          <w:sz w:val="24"/>
          <w:szCs w:val="24"/>
        </w:rPr>
        <w:t>išrinks</w:t>
      </w:r>
      <w:proofErr w:type="spellEnd"/>
      <w:r w:rsidRPr="00060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CEB">
        <w:rPr>
          <w:rFonts w:ascii="Times New Roman" w:hAnsi="Times New Roman" w:cs="Times New Roman"/>
          <w:sz w:val="24"/>
          <w:szCs w:val="24"/>
        </w:rPr>
        <w:t>įmonės</w:t>
      </w:r>
      <w:proofErr w:type="spellEnd"/>
      <w:r w:rsidRPr="00060CE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proofErr w:type="gramStart"/>
      <w:r w:rsidRPr="00060CEB">
        <w:rPr>
          <w:rFonts w:ascii="Times New Roman" w:hAnsi="Times New Roman" w:cs="Times New Roman"/>
          <w:sz w:val="24"/>
          <w:szCs w:val="24"/>
        </w:rPr>
        <w:t>Indeform</w:t>
      </w:r>
      <w:proofErr w:type="spellEnd"/>
      <w:r w:rsidRPr="00060CEB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060CEB">
        <w:rPr>
          <w:rFonts w:ascii="Times New Roman" w:hAnsi="Times New Roman" w:cs="Times New Roman"/>
          <w:sz w:val="24"/>
          <w:szCs w:val="24"/>
        </w:rPr>
        <w:t>atstovai</w:t>
      </w:r>
      <w:proofErr w:type="spellEnd"/>
      <w:proofErr w:type="gramEnd"/>
      <w:r w:rsidRPr="00060CEB">
        <w:rPr>
          <w:rFonts w:ascii="Times New Roman" w:hAnsi="Times New Roman" w:cs="Times New Roman"/>
          <w:sz w:val="24"/>
          <w:szCs w:val="24"/>
        </w:rPr>
        <w:t>.</w:t>
      </w:r>
    </w:p>
    <w:p w:rsidR="00060CEB" w:rsidRDefault="00060CEB"/>
    <w:sectPr w:rsidR="0006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EB"/>
    <w:rsid w:val="00060CEB"/>
    <w:rsid w:val="003628EC"/>
    <w:rsid w:val="0053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6472A"/>
  <w15:chartTrackingRefBased/>
  <w15:docId w15:val="{9C9BE9B6-47D0-46BA-8792-77256117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CEB"/>
    <w:pPr>
      <w:spacing w:after="0" w:line="240" w:lineRule="auto"/>
      <w:ind w:left="720"/>
    </w:pPr>
    <w:rPr>
      <w:rFonts w:ascii="Calibri" w:hAnsi="Calibri" w:cs="Calibri"/>
      <w:lang w:val="lt-LT" w:eastAsia="lt-LT"/>
    </w:rPr>
  </w:style>
  <w:style w:type="character" w:styleId="Hyperlink">
    <w:name w:val="Hyperlink"/>
    <w:basedOn w:val="DefaultParagraphFont"/>
    <w:uiPriority w:val="99"/>
    <w:unhideWhenUsed/>
    <w:rsid w:val="00060C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stutis.jankauskas@ktu.lt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indefor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2020-04-27T11:12:00Z</dcterms:created>
  <dcterms:modified xsi:type="dcterms:W3CDTF">2020-04-27T11:15:00Z</dcterms:modified>
</cp:coreProperties>
</file>